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附件5 专业类别水平评价申报材料封面及目录格式模板</w:t>
      </w:r>
    </w:p>
    <w:p>
      <w:pPr>
        <w:jc w:val="both"/>
        <w:rPr>
          <w:rFonts w:hint="eastAsia" w:ascii="黑体" w:hAnsi="黑体" w:eastAsia="黑体"/>
          <w:sz w:val="52"/>
          <w:szCs w:val="52"/>
          <w:lang w:val="en-US" w:eastAsia="zh-CN"/>
        </w:rPr>
      </w:pPr>
    </w:p>
    <w:p>
      <w:pPr>
        <w:jc w:val="both"/>
        <w:rPr>
          <w:rFonts w:hint="eastAsia" w:ascii="黑体" w:hAnsi="黑体" w:eastAsia="黑体"/>
          <w:sz w:val="52"/>
          <w:szCs w:val="52"/>
          <w:lang w:val="en-US" w:eastAsia="zh-CN"/>
        </w:rPr>
      </w:pPr>
    </w:p>
    <w:p>
      <w:pPr>
        <w:jc w:val="center"/>
        <w:rPr>
          <w:rFonts w:hint="eastAsia" w:ascii="黑体" w:hAnsi="黑体" w:eastAsia="黑体"/>
          <w:sz w:val="52"/>
          <w:szCs w:val="52"/>
          <w:lang w:val="en-US" w:eastAsia="zh-CN"/>
        </w:rPr>
      </w:pPr>
      <w:r>
        <w:rPr>
          <w:rFonts w:hint="eastAsia" w:ascii="黑体" w:hAnsi="黑体" w:eastAsia="黑体"/>
          <w:sz w:val="52"/>
          <w:szCs w:val="52"/>
          <w:lang w:val="en-US" w:eastAsia="zh-CN"/>
        </w:rPr>
        <w:t>环评编制单位专业类别水平评价</w:t>
      </w:r>
    </w:p>
    <w:p>
      <w:pPr>
        <w:jc w:val="center"/>
        <w:rPr>
          <w:rFonts w:hint="default" w:ascii="黑体" w:hAnsi="黑体" w:eastAsia="黑体"/>
          <w:sz w:val="52"/>
          <w:szCs w:val="52"/>
          <w:lang w:val="en-US" w:eastAsia="zh-CN"/>
        </w:rPr>
      </w:pPr>
      <w:r>
        <w:rPr>
          <w:rFonts w:hint="eastAsia" w:ascii="黑体" w:hAnsi="黑体" w:eastAsia="黑体"/>
          <w:sz w:val="52"/>
          <w:szCs w:val="52"/>
          <w:lang w:val="en-US" w:eastAsia="zh-CN"/>
        </w:rPr>
        <w:t>申报材料</w:t>
      </w:r>
    </w:p>
    <w:p/>
    <w:p/>
    <w:p/>
    <w:p/>
    <w:p/>
    <w:p/>
    <w:p/>
    <w:p/>
    <w:p/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960" w:firstLineChars="300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/>
          <w:b w:val="0"/>
          <w:sz w:val="32"/>
          <w:szCs w:val="32"/>
        </w:rPr>
        <w:t>企业名称（</w:t>
      </w:r>
      <w:r>
        <w:rPr>
          <w:rFonts w:hint="eastAsia" w:ascii="仿宋" w:hAnsi="仿宋" w:eastAsia="仿宋"/>
          <w:b w:val="0"/>
          <w:sz w:val="32"/>
          <w:szCs w:val="32"/>
          <w:lang w:val="en-US" w:eastAsia="zh-CN"/>
        </w:rPr>
        <w:t>公</w:t>
      </w:r>
      <w:r>
        <w:rPr>
          <w:rFonts w:hint="eastAsia" w:ascii="仿宋" w:hAnsi="仿宋" w:eastAsia="仿宋"/>
          <w:b w:val="0"/>
          <w:sz w:val="32"/>
          <w:szCs w:val="32"/>
        </w:rPr>
        <w:t>章）：</w:t>
      </w:r>
      <w:r>
        <w:rPr>
          <w:rFonts w:hint="eastAsia" w:ascii="仿宋" w:hAnsi="仿宋" w:eastAsia="仿宋"/>
          <w:b w:val="0"/>
          <w:sz w:val="32"/>
          <w:szCs w:val="32"/>
          <w:u w:val="single"/>
        </w:rPr>
        <w:t xml:space="preserve">                           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960" w:firstLineChars="300"/>
        <w:textAlignment w:val="auto"/>
        <w:rPr>
          <w:rFonts w:hint="eastAsia" w:ascii="仿宋" w:hAnsi="仿宋" w:eastAsia="仿宋"/>
          <w:b w:val="0"/>
          <w:sz w:val="32"/>
          <w:szCs w:val="32"/>
          <w:u w:val="single"/>
        </w:rPr>
      </w:pPr>
      <w:r>
        <w:rPr>
          <w:rFonts w:hint="eastAsia" w:ascii="仿宋" w:hAnsi="仿宋" w:eastAsia="仿宋"/>
          <w:b w:val="0"/>
          <w:sz w:val="32"/>
          <w:szCs w:val="32"/>
          <w:u w:val="none"/>
          <w:lang w:val="en-US" w:eastAsia="zh-CN"/>
        </w:rPr>
        <w:t>申报专业类别</w:t>
      </w:r>
      <w:r>
        <w:rPr>
          <w:rFonts w:hint="eastAsia" w:ascii="仿宋" w:hAnsi="仿宋" w:eastAsia="仿宋"/>
          <w:b w:val="0"/>
          <w:sz w:val="32"/>
          <w:szCs w:val="32"/>
        </w:rPr>
        <w:t>：</w:t>
      </w:r>
      <w:r>
        <w:rPr>
          <w:rFonts w:hint="eastAsia" w:ascii="仿宋" w:hAnsi="仿宋" w:eastAsia="仿宋"/>
          <w:b w:val="0"/>
          <w:sz w:val="32"/>
          <w:szCs w:val="32"/>
          <w:u w:val="single"/>
        </w:rPr>
        <w:t xml:space="preserve">                    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" w:hAnsi="仿宋" w:eastAsia="仿宋"/>
          <w:b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 w:val="0"/>
          <w:sz w:val="32"/>
          <w:szCs w:val="32"/>
          <w:u w:val="none"/>
          <w:lang w:val="en-US" w:eastAsia="zh-CN"/>
        </w:rPr>
        <w:t xml:space="preserve">      申报等级：</w:t>
      </w:r>
      <w:r>
        <w:rPr>
          <w:rFonts w:hint="eastAsia" w:ascii="仿宋" w:hAnsi="仿宋" w:eastAsia="仿宋"/>
          <w:b w:val="0"/>
          <w:sz w:val="32"/>
          <w:szCs w:val="32"/>
          <w:u w:val="single"/>
          <w:lang w:val="en-US" w:eastAsia="zh-CN"/>
        </w:rPr>
        <w:t xml:space="preserve">                        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960" w:firstLineChars="300"/>
        <w:textAlignment w:val="auto"/>
        <w:rPr>
          <w:rFonts w:hint="default" w:ascii="仿宋" w:hAnsi="仿宋" w:eastAsia="仿宋"/>
          <w:b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 w:val="0"/>
          <w:sz w:val="32"/>
          <w:szCs w:val="32"/>
          <w:lang w:val="en-US" w:eastAsia="zh-CN"/>
        </w:rPr>
        <w:t>联系人及联系方式</w:t>
      </w:r>
      <w:r>
        <w:rPr>
          <w:rFonts w:hint="eastAsia" w:ascii="仿宋" w:hAnsi="仿宋" w:eastAsia="仿宋"/>
          <w:b w:val="0"/>
          <w:sz w:val="32"/>
          <w:szCs w:val="32"/>
        </w:rPr>
        <w:t>：</w:t>
      </w:r>
      <w:r>
        <w:rPr>
          <w:rFonts w:hint="eastAsia" w:ascii="仿宋" w:hAnsi="仿宋" w:eastAsia="仿宋"/>
          <w:b w:val="0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/>
          <w:b w:val="0"/>
          <w:sz w:val="32"/>
          <w:szCs w:val="32"/>
          <w:lang w:val="en-US" w:eastAsia="zh-CN"/>
        </w:rPr>
        <w:t xml:space="preserve">             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960" w:firstLineChars="300"/>
        <w:textAlignment w:val="auto"/>
        <w:rPr>
          <w:rFonts w:ascii="仿宋" w:hAnsi="仿宋" w:eastAsia="仿宋"/>
          <w:b w:val="0"/>
          <w:sz w:val="32"/>
          <w:szCs w:val="32"/>
          <w:u w:val="single"/>
        </w:rPr>
      </w:pPr>
      <w:r>
        <w:rPr>
          <w:rFonts w:hint="eastAsia" w:ascii="仿宋" w:hAnsi="仿宋" w:eastAsia="仿宋"/>
          <w:b w:val="0"/>
          <w:sz w:val="32"/>
          <w:szCs w:val="32"/>
        </w:rPr>
        <w:t>申</w:t>
      </w:r>
      <w:r>
        <w:rPr>
          <w:rFonts w:hint="eastAsia" w:ascii="仿宋" w:hAnsi="仿宋" w:eastAsia="仿宋"/>
          <w:b w:val="0"/>
          <w:sz w:val="32"/>
          <w:szCs w:val="32"/>
          <w:lang w:val="en-US" w:eastAsia="zh-CN"/>
        </w:rPr>
        <w:t>报</w:t>
      </w:r>
      <w:r>
        <w:rPr>
          <w:rFonts w:hint="eastAsia" w:ascii="仿宋" w:hAnsi="仿宋" w:eastAsia="仿宋"/>
          <w:b w:val="0"/>
          <w:sz w:val="32"/>
          <w:szCs w:val="32"/>
        </w:rPr>
        <w:t>日期：</w:t>
      </w:r>
      <w:r>
        <w:rPr>
          <w:rFonts w:hint="eastAsia" w:ascii="仿宋" w:hAnsi="仿宋" w:eastAsia="仿宋"/>
          <w:b w:val="0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b w:val="0"/>
          <w:sz w:val="32"/>
          <w:szCs w:val="32"/>
        </w:rPr>
        <w:t>年</w:t>
      </w:r>
      <w:r>
        <w:rPr>
          <w:rFonts w:hint="eastAsia" w:ascii="仿宋" w:hAnsi="仿宋" w:eastAsia="仿宋"/>
          <w:b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b w:val="0"/>
          <w:sz w:val="32"/>
          <w:szCs w:val="32"/>
        </w:rPr>
        <w:t>月</w:t>
      </w:r>
      <w:r>
        <w:rPr>
          <w:rFonts w:hint="eastAsia" w:ascii="仿宋" w:hAnsi="仿宋" w:eastAsia="仿宋"/>
          <w:b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b w:val="0"/>
          <w:sz w:val="32"/>
          <w:szCs w:val="32"/>
        </w:rPr>
        <w:t>日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jc w:val="both"/>
        <w:rPr>
          <w:rFonts w:hint="eastAsia" w:ascii="黑体" w:hAnsi="黑体" w:eastAsia="黑体"/>
          <w:sz w:val="28"/>
          <w:szCs w:val="28"/>
          <w:lang w:val="en-US" w:eastAsia="zh-CN"/>
        </w:rPr>
      </w:pPr>
    </w:p>
    <w:p>
      <w:pPr>
        <w:jc w:val="both"/>
        <w:rPr>
          <w:rFonts w:hint="eastAsia" w:ascii="黑体" w:hAnsi="黑体" w:eastAsia="黑体"/>
          <w:sz w:val="28"/>
          <w:szCs w:val="28"/>
          <w:lang w:val="en-US" w:eastAsia="zh-CN"/>
        </w:rPr>
      </w:pPr>
    </w:p>
    <w:p>
      <w:pPr>
        <w:jc w:val="both"/>
        <w:rPr>
          <w:rFonts w:hint="eastAsia" w:ascii="黑体" w:hAnsi="黑体" w:eastAsia="黑体"/>
          <w:sz w:val="28"/>
          <w:szCs w:val="28"/>
          <w:lang w:val="en-US" w:eastAsia="zh-CN"/>
        </w:rPr>
        <w:sectPr>
          <w:pgSz w:w="11906" w:h="16838"/>
          <w:pgMar w:top="1440" w:right="1519" w:bottom="1440" w:left="1519" w:header="851" w:footer="992" w:gutter="0"/>
          <w:cols w:space="0" w:num="1"/>
          <w:rtlGutter w:val="0"/>
          <w:docGrid w:type="lines" w:linePitch="312" w:charSpace="0"/>
        </w:sectPr>
      </w:pP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  <w:t>注：不可调整目录编号及顺序，若无相关材料，请在页码处写“无”</w:t>
      </w:r>
    </w:p>
    <w:p>
      <w:pPr>
        <w:jc w:val="center"/>
        <w:rPr>
          <w:rFonts w:hint="eastAsia"/>
          <w:b/>
          <w:bCs/>
          <w:sz w:val="40"/>
          <w:szCs w:val="44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4"/>
          <w:lang w:val="en-US" w:eastAsia="zh-CN"/>
        </w:rPr>
      </w:pPr>
      <w:r>
        <w:rPr>
          <w:rFonts w:hint="eastAsia"/>
          <w:b/>
          <w:bCs/>
          <w:sz w:val="40"/>
          <w:szCs w:val="44"/>
          <w:lang w:val="en-US" w:eastAsia="zh-CN"/>
        </w:rPr>
        <w:t>目  录</w:t>
      </w:r>
    </w:p>
    <w:p>
      <w:pPr>
        <w:jc w:val="center"/>
        <w:rPr>
          <w:rFonts w:hint="eastAsia"/>
          <w:b/>
          <w:bCs/>
          <w:sz w:val="40"/>
          <w:szCs w:val="44"/>
          <w:lang w:val="en-US" w:eastAsia="zh-CN"/>
        </w:rPr>
      </w:pPr>
    </w:p>
    <w:p>
      <w:pPr>
        <w:numPr>
          <w:ilvl w:val="0"/>
          <w:numId w:val="1"/>
        </w:numPr>
        <w:ind w:left="0" w:leftChars="0"/>
        <w:jc w:val="left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专业类别水平评价申报表....................................................第 1 页</w:t>
      </w:r>
    </w:p>
    <w:p>
      <w:pPr>
        <w:numPr>
          <w:ilvl w:val="0"/>
          <w:numId w:val="1"/>
        </w:numPr>
        <w:ind w:left="0" w:leftChars="0"/>
        <w:jc w:val="left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专业类别水平评价自评表....................................................第   页</w:t>
      </w:r>
    </w:p>
    <w:p>
      <w:pPr>
        <w:widowControl w:val="0"/>
        <w:numPr>
          <w:ilvl w:val="0"/>
          <w:numId w:val="0"/>
        </w:numPr>
        <w:ind w:left="0" w:leftChars="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三、证明材料</w:t>
      </w:r>
    </w:p>
    <w:p>
      <w:pPr>
        <w:numPr>
          <w:ilvl w:val="0"/>
          <w:numId w:val="0"/>
        </w:numPr>
        <w:ind w:leftChars="200"/>
        <w:jc w:val="left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3.1 企业营业执照复印件（三证合一）................................................第   页</w:t>
      </w:r>
    </w:p>
    <w:p>
      <w:pPr>
        <w:numPr>
          <w:ilvl w:val="0"/>
          <w:numId w:val="0"/>
        </w:numPr>
        <w:ind w:leftChars="20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3.2 人员配备情况</w:t>
      </w:r>
    </w:p>
    <w:p>
      <w:pPr>
        <w:numPr>
          <w:ilvl w:val="0"/>
          <w:numId w:val="0"/>
        </w:numPr>
        <w:ind w:leftChars="200" w:firstLine="280" w:firstLineChars="1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3.2.1人员配备明细表...........................................................................第   页</w:t>
      </w:r>
    </w:p>
    <w:p>
      <w:pPr>
        <w:numPr>
          <w:ilvl w:val="0"/>
          <w:numId w:val="0"/>
        </w:numPr>
        <w:ind w:left="1579" w:leftChars="352" w:hanging="840" w:hangingChars="3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3.2.2相关人员近三个月社保缴纳证明及劳动合同复印件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 xml:space="preserve">...............第   页 </w:t>
      </w:r>
    </w:p>
    <w:p>
      <w:pPr>
        <w:numPr>
          <w:ilvl w:val="0"/>
          <w:numId w:val="0"/>
        </w:numPr>
        <w:ind w:left="1579" w:leftChars="352" w:hanging="840" w:hangingChars="3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3.2.3相关专业人员职称证、职业资格证、注册证及其网查截图.....第   页 </w:t>
      </w:r>
    </w:p>
    <w:p>
      <w:pPr>
        <w:numPr>
          <w:ilvl w:val="0"/>
          <w:numId w:val="0"/>
        </w:numPr>
        <w:ind w:leftChars="200"/>
        <w:jc w:val="left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3.3 专业能力情况（业绩情况）</w:t>
      </w:r>
    </w:p>
    <w:p>
      <w:pPr>
        <w:numPr>
          <w:ilvl w:val="0"/>
          <w:numId w:val="0"/>
        </w:numPr>
        <w:ind w:leftChars="200" w:firstLine="280" w:firstLineChars="1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3.3.1业绩明细表...................................................................................第   页</w:t>
      </w:r>
    </w:p>
    <w:p>
      <w:pPr>
        <w:numPr>
          <w:ilvl w:val="0"/>
          <w:numId w:val="0"/>
        </w:numPr>
        <w:ind w:leftChars="200" w:firstLine="280" w:firstLineChars="1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3.3.2合同复印件及环评批复复印件等...............................................第   页 </w:t>
      </w:r>
    </w:p>
    <w:p>
      <w:pPr>
        <w:numPr>
          <w:ilvl w:val="0"/>
          <w:numId w:val="0"/>
        </w:numPr>
        <w:ind w:firstLine="280" w:firstLineChars="100"/>
        <w:jc w:val="left"/>
        <w:rPr>
          <w:rFonts w:hint="eastAsia"/>
          <w:b/>
          <w:bCs/>
          <w:sz w:val="24"/>
          <w:szCs w:val="28"/>
          <w:lang w:val="en-US" w:eastAsia="zh-CN"/>
        </w:rPr>
        <w:sectPr>
          <w:pgSz w:w="11906" w:h="16838"/>
          <w:pgMar w:top="1440" w:right="1179" w:bottom="1440" w:left="1179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/>
          <w:sz w:val="28"/>
          <w:szCs w:val="28"/>
          <w:lang w:val="en-US" w:eastAsia="zh-CN"/>
        </w:rPr>
        <w:t>3.4 承诺函...................................................................................................第   页</w:t>
      </w:r>
    </w:p>
    <w:p>
      <w:pPr>
        <w:rPr>
          <w:rFonts w:hint="default"/>
          <w:b/>
          <w:bCs/>
          <w:sz w:val="24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B07964"/>
    <w:multiLevelType w:val="singleLevel"/>
    <w:tmpl w:val="06B0796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xZGE1OTE2MjJiYTIwZjQ3OWNjMzQxZDQxOWE0MWYifQ=="/>
  </w:docVars>
  <w:rsids>
    <w:rsidRoot w:val="05CE34D3"/>
    <w:rsid w:val="00814795"/>
    <w:rsid w:val="011F6756"/>
    <w:rsid w:val="021C1CE6"/>
    <w:rsid w:val="03407D3F"/>
    <w:rsid w:val="039E0E3F"/>
    <w:rsid w:val="04C70F7B"/>
    <w:rsid w:val="05CE34D3"/>
    <w:rsid w:val="05DE61E6"/>
    <w:rsid w:val="065A3ABE"/>
    <w:rsid w:val="06BD37BF"/>
    <w:rsid w:val="06CB1DA0"/>
    <w:rsid w:val="079F5608"/>
    <w:rsid w:val="096D3B08"/>
    <w:rsid w:val="09F9539C"/>
    <w:rsid w:val="09F96982"/>
    <w:rsid w:val="0A886847"/>
    <w:rsid w:val="0DB05082"/>
    <w:rsid w:val="0DC161D1"/>
    <w:rsid w:val="0E3C7F4D"/>
    <w:rsid w:val="0F515C7A"/>
    <w:rsid w:val="0FFF7484"/>
    <w:rsid w:val="10B26ECD"/>
    <w:rsid w:val="13B32A60"/>
    <w:rsid w:val="157955E3"/>
    <w:rsid w:val="170B23B0"/>
    <w:rsid w:val="1771112D"/>
    <w:rsid w:val="181F6915"/>
    <w:rsid w:val="18345D67"/>
    <w:rsid w:val="194031E9"/>
    <w:rsid w:val="1AB10FED"/>
    <w:rsid w:val="1ACD724C"/>
    <w:rsid w:val="1B2913D8"/>
    <w:rsid w:val="1ED02718"/>
    <w:rsid w:val="1F925DEB"/>
    <w:rsid w:val="1FDC70E8"/>
    <w:rsid w:val="21E14C3C"/>
    <w:rsid w:val="2410602C"/>
    <w:rsid w:val="24B910AD"/>
    <w:rsid w:val="27033A3B"/>
    <w:rsid w:val="283A4732"/>
    <w:rsid w:val="28BC1F5F"/>
    <w:rsid w:val="29A21154"/>
    <w:rsid w:val="29B80978"/>
    <w:rsid w:val="2A3526EA"/>
    <w:rsid w:val="2A6F049E"/>
    <w:rsid w:val="2A7F1496"/>
    <w:rsid w:val="2B550223"/>
    <w:rsid w:val="2C6D0FD2"/>
    <w:rsid w:val="2CEE4149"/>
    <w:rsid w:val="2E737785"/>
    <w:rsid w:val="337F319D"/>
    <w:rsid w:val="341A2330"/>
    <w:rsid w:val="350C7DCA"/>
    <w:rsid w:val="3511123A"/>
    <w:rsid w:val="3628530A"/>
    <w:rsid w:val="3A1D1CB4"/>
    <w:rsid w:val="3C7F6A86"/>
    <w:rsid w:val="3EAF3EEC"/>
    <w:rsid w:val="3FA96941"/>
    <w:rsid w:val="401633E4"/>
    <w:rsid w:val="41260724"/>
    <w:rsid w:val="41630D72"/>
    <w:rsid w:val="439E2535"/>
    <w:rsid w:val="476C4297"/>
    <w:rsid w:val="485F6737"/>
    <w:rsid w:val="4A277933"/>
    <w:rsid w:val="4AB15896"/>
    <w:rsid w:val="4C1F4909"/>
    <w:rsid w:val="4CA010CC"/>
    <w:rsid w:val="4FCD7FB2"/>
    <w:rsid w:val="55086FD1"/>
    <w:rsid w:val="55732FB9"/>
    <w:rsid w:val="590A43E9"/>
    <w:rsid w:val="59BE699D"/>
    <w:rsid w:val="59E81B84"/>
    <w:rsid w:val="5AB577FB"/>
    <w:rsid w:val="5AD55129"/>
    <w:rsid w:val="5B6404CD"/>
    <w:rsid w:val="5BFB4170"/>
    <w:rsid w:val="5C901240"/>
    <w:rsid w:val="602D4E42"/>
    <w:rsid w:val="60365B77"/>
    <w:rsid w:val="617565F6"/>
    <w:rsid w:val="61D3455A"/>
    <w:rsid w:val="62A80882"/>
    <w:rsid w:val="62FC3A63"/>
    <w:rsid w:val="63F26259"/>
    <w:rsid w:val="657A0730"/>
    <w:rsid w:val="6BB50A0D"/>
    <w:rsid w:val="6C6937CF"/>
    <w:rsid w:val="6C702411"/>
    <w:rsid w:val="6D14124A"/>
    <w:rsid w:val="6D6A6E60"/>
    <w:rsid w:val="6E7E4FBE"/>
    <w:rsid w:val="6EB72579"/>
    <w:rsid w:val="6FE67379"/>
    <w:rsid w:val="705A3DC1"/>
    <w:rsid w:val="718A7AD1"/>
    <w:rsid w:val="72502DE7"/>
    <w:rsid w:val="725253A1"/>
    <w:rsid w:val="72B21B5E"/>
    <w:rsid w:val="763E70DC"/>
    <w:rsid w:val="782A3DBC"/>
    <w:rsid w:val="79397B23"/>
    <w:rsid w:val="79552D6D"/>
    <w:rsid w:val="79BF61BB"/>
    <w:rsid w:val="79ED42FD"/>
    <w:rsid w:val="7A71496C"/>
    <w:rsid w:val="7B3867F0"/>
    <w:rsid w:val="7C6C4009"/>
    <w:rsid w:val="7D311748"/>
    <w:rsid w:val="7EBF1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440" w:lineRule="exact"/>
      <w:ind w:firstLine="574"/>
    </w:pPr>
    <w:rPr>
      <w:rFonts w:ascii="仿宋_GB2312" w:hAnsi="宋体" w:eastAsia="仿宋_GB2312" w:cs="Times New Roman"/>
      <w:sz w:val="28"/>
      <w:szCs w:val="27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288</Words>
  <Characters>796</Characters>
  <Lines>0</Lines>
  <Paragraphs>0</Paragraphs>
  <TotalTime>0</TotalTime>
  <ScaleCrop>false</ScaleCrop>
  <LinksUpToDate>false</LinksUpToDate>
  <CharactersWithSpaces>997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2022-04-07T03:21:00Z</dcterms:created>
  <dc:creator>一庭香雪</dc:creator>
  <cp:lastModifiedBy>一庭香雪</cp:lastModifiedBy>
  <cp:lastPrinted>2022-04-12T08:18:00Z</cp:lastPrinted>
  <dcterms:modified xsi:type="dcterms:W3CDTF">2022-06-30T07:18:23Z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7912A38457414C218E22EBC69398661C</vt:lpwstr>
  </property>
  <property fmtid="{D5CDD505-2E9C-101B-9397-08002B2CF9AE}" pid="4" name="commondata">
    <vt:lpwstr>eyJoZGlkIjoiZTExZGE1OTE2MjJiYTIwZjQ3OWNjMzQxZDQxOWE0MWYifQ==</vt:lpwstr>
  </property>
</Properties>
</file>